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0E39" w14:textId="3D5C8F20" w:rsidR="00DD4372" w:rsidRDefault="00DD4372" w:rsidP="00DD4372">
      <w:pPr>
        <w:spacing w:after="0"/>
      </w:pPr>
      <w:bookmarkStart w:id="0" w:name="_Hlk35793579"/>
      <w:r>
        <w:t xml:space="preserve">Date:  Monday </w:t>
      </w:r>
      <w:r w:rsidR="00AB065B">
        <w:t>April</w:t>
      </w:r>
      <w:r>
        <w:t xml:space="preserve"> </w:t>
      </w:r>
      <w:r w:rsidR="00E6417C">
        <w:t>2</w:t>
      </w:r>
      <w:r w:rsidR="00273155">
        <w:t>7</w:t>
      </w:r>
      <w:r>
        <w:t>, 2020</w:t>
      </w:r>
      <w:r w:rsidR="00666E9F">
        <w:t xml:space="preserve">- Optional Zoom Meeting at 9:30am. </w:t>
      </w:r>
      <w:r w:rsidR="004E1C0A">
        <w:t xml:space="preserve"> Email me if you do not have the ID or Passwords (ID and Passwords rema</w:t>
      </w:r>
      <w:r w:rsidR="005D1FAA">
        <w:t>in the same each week)</w:t>
      </w:r>
    </w:p>
    <w:p w14:paraId="0C96E1C6" w14:textId="75BCB005" w:rsidR="00DD4372" w:rsidRPr="00493E0C" w:rsidRDefault="00DD4372" w:rsidP="00AB065B">
      <w:pPr>
        <w:spacing w:after="0"/>
        <w:rPr>
          <w:b/>
          <w:bCs/>
          <w:u w:val="single"/>
        </w:rPr>
      </w:pPr>
      <w:r>
        <w:t>Learning List:</w:t>
      </w:r>
      <w:r>
        <w:tab/>
      </w:r>
      <w:r>
        <w:tab/>
      </w:r>
      <w:bookmarkStart w:id="1" w:name="_Hlk36402271"/>
      <w:r w:rsidRPr="00493E0C">
        <w:rPr>
          <w:b/>
          <w:bCs/>
          <w:u w:val="single"/>
        </w:rPr>
        <w:t>Writing</w:t>
      </w:r>
    </w:p>
    <w:p w14:paraId="4EF3579C" w14:textId="45296C82" w:rsidR="0032213F" w:rsidRDefault="0032213F" w:rsidP="0032213F">
      <w:pPr>
        <w:spacing w:after="0"/>
        <w:ind w:left="2160"/>
      </w:pPr>
      <w:bookmarkStart w:id="2" w:name="_Hlk36402328"/>
      <w:bookmarkEnd w:id="1"/>
      <w:r>
        <w:t>From my blog- download the PowerPoint lesson “</w:t>
      </w:r>
      <w:r w:rsidRPr="00187A47">
        <w:rPr>
          <w:u w:val="single"/>
        </w:rPr>
        <w:t xml:space="preserve">Memoir Writing Lesson </w:t>
      </w:r>
      <w:r>
        <w:rPr>
          <w:u w:val="single"/>
        </w:rPr>
        <w:t>3</w:t>
      </w:r>
      <w:r>
        <w:t xml:space="preserve">” Follow the lesson in the PowerPoint and complete the assignment </w:t>
      </w:r>
      <w:r w:rsidR="00370662">
        <w:t>listed on slide 12</w:t>
      </w:r>
      <w:r>
        <w:t xml:space="preserve">.  These </w:t>
      </w:r>
      <w:r w:rsidR="00370662">
        <w:t>paragraphs</w:t>
      </w:r>
      <w:r>
        <w:t xml:space="preserve"> should be uploaded into Office 365 in the ‘Matson and Holder Notebook’ by </w:t>
      </w:r>
      <w:r w:rsidR="00370662">
        <w:t>Tuesday evening (I will be checking first thing Wednesday morning)</w:t>
      </w:r>
      <w:r>
        <w:t xml:space="preserve">.  </w:t>
      </w:r>
    </w:p>
    <w:p w14:paraId="664B5E88" w14:textId="5FC66C8B" w:rsidR="00DD4372" w:rsidRDefault="00763D38" w:rsidP="00DD4372">
      <w:pPr>
        <w:spacing w:after="0"/>
        <w:ind w:left="2160"/>
        <w:rPr>
          <w:b/>
          <w:bCs/>
          <w:u w:val="single"/>
        </w:rPr>
      </w:pPr>
      <w:r>
        <w:rPr>
          <w:b/>
          <w:bCs/>
          <w:u w:val="single"/>
        </w:rPr>
        <w:t>Math</w:t>
      </w:r>
    </w:p>
    <w:p w14:paraId="5A3EF9C5" w14:textId="0F941CAC" w:rsidR="00D853AC" w:rsidRPr="00D853AC" w:rsidRDefault="00D853AC" w:rsidP="00DD4372">
      <w:pPr>
        <w:spacing w:after="0"/>
        <w:ind w:left="2160"/>
      </w:pPr>
      <w:r>
        <w:t>The next couple of weeks, students will be reviewing Adding, Subtracting, Multiplying, and Dividing fractions.  This skill was a major skill in 5</w:t>
      </w:r>
      <w:r w:rsidRPr="00D853AC">
        <w:rPr>
          <w:vertAlign w:val="superscript"/>
        </w:rPr>
        <w:t>th</w:t>
      </w:r>
      <w:r>
        <w:t xml:space="preserve"> grade and this should not be new information.  </w:t>
      </w:r>
      <w:r w:rsidR="00464CD1">
        <w:t>These skills review many skills beyond just calculating the 4 operations with fractions</w:t>
      </w:r>
      <w:r w:rsidR="009E1515">
        <w:t xml:space="preserve"> and will provide a good </w:t>
      </w:r>
      <w:r w:rsidR="007858E4">
        <w:t>foundation for 6</w:t>
      </w:r>
      <w:r w:rsidR="007858E4" w:rsidRPr="007858E4">
        <w:rPr>
          <w:vertAlign w:val="superscript"/>
        </w:rPr>
        <w:t>th</w:t>
      </w:r>
      <w:r w:rsidR="007858E4">
        <w:t xml:space="preserve"> grade.</w:t>
      </w:r>
    </w:p>
    <w:p w14:paraId="6CECCC5F" w14:textId="2A5EBB34" w:rsidR="00E11F34" w:rsidRDefault="001C5686" w:rsidP="00345487">
      <w:pPr>
        <w:pStyle w:val="ListParagraph"/>
        <w:numPr>
          <w:ilvl w:val="0"/>
          <w:numId w:val="3"/>
        </w:numPr>
        <w:spacing w:after="0"/>
      </w:pPr>
      <w:r>
        <w:t>Have students watch t</w:t>
      </w:r>
      <w:r w:rsidR="00336746">
        <w:t xml:space="preserve">his video.   </w:t>
      </w:r>
      <w:r>
        <w:t xml:space="preserve"> </w:t>
      </w:r>
      <w:hyperlink r:id="rId8" w:history="1">
        <w:r w:rsidR="000568C0" w:rsidRPr="000568C0">
          <w:rPr>
            <w:color w:val="0000FF"/>
            <w:u w:val="single"/>
          </w:rPr>
          <w:t>https://www.khanacademy.org/math/arithmetic/fraction-arithmetic/arith-review-add-sub-fractions/v/visually-adding-fractions-with-unlike-denominators</w:t>
        </w:r>
      </w:hyperlink>
    </w:p>
    <w:p w14:paraId="18E5FC1C" w14:textId="0A0E4053" w:rsidR="000568C0" w:rsidRDefault="000568C0" w:rsidP="000568C0">
      <w:pPr>
        <w:pStyle w:val="ListParagraph"/>
        <w:numPr>
          <w:ilvl w:val="0"/>
          <w:numId w:val="3"/>
        </w:numPr>
        <w:spacing w:after="0"/>
      </w:pPr>
      <w:r>
        <w:t xml:space="preserve">Have students watch this video.    </w:t>
      </w:r>
      <w:hyperlink r:id="rId9" w:history="1">
        <w:r w:rsidR="00D853AC" w:rsidRPr="00D853AC">
          <w:rPr>
            <w:color w:val="0000FF"/>
            <w:u w:val="single"/>
          </w:rPr>
          <w:t>https://www.khanacademy.org/math/arithmetic/fraction-arithmetic/arith-review-add-sub-fractions/v/adding-small-fractions-with-unlike-denominators</w:t>
        </w:r>
      </w:hyperlink>
    </w:p>
    <w:p w14:paraId="7C098A3A" w14:textId="449E7148" w:rsidR="00336746" w:rsidRDefault="007858E4" w:rsidP="00345487">
      <w:pPr>
        <w:pStyle w:val="ListParagraph"/>
        <w:numPr>
          <w:ilvl w:val="0"/>
          <w:numId w:val="3"/>
        </w:numPr>
        <w:spacing w:after="0"/>
      </w:pPr>
      <w:r>
        <w:t xml:space="preserve">IXL Practice- make sure to log in before </w:t>
      </w:r>
      <w:r w:rsidR="00871731">
        <w:t>completing</w:t>
      </w:r>
      <w:r>
        <w:t xml:space="preserve"> the </w:t>
      </w:r>
      <w:r w:rsidR="00871731">
        <w:t xml:space="preserve">assignment  </w:t>
      </w:r>
      <w:hyperlink r:id="rId10" w:history="1">
        <w:r w:rsidR="00871731" w:rsidRPr="00871731">
          <w:rPr>
            <w:color w:val="0000FF"/>
            <w:u w:val="single"/>
          </w:rPr>
          <w:t>https://www.ixl.com/math/grade-5/add-fractions-with-unlike-denominators</w:t>
        </w:r>
      </w:hyperlink>
    </w:p>
    <w:p w14:paraId="6AA1E728" w14:textId="0903E218" w:rsidR="00345E0F" w:rsidRDefault="007379C0" w:rsidP="0016162B">
      <w:pPr>
        <w:spacing w:after="0"/>
        <w:ind w:left="2160"/>
        <w:rPr>
          <w:b/>
          <w:bCs/>
          <w:u w:val="single"/>
        </w:rPr>
      </w:pPr>
      <w:proofErr w:type="spellStart"/>
      <w:r>
        <w:rPr>
          <w:b/>
          <w:bCs/>
          <w:u w:val="single"/>
        </w:rPr>
        <w:t>Wordly</w:t>
      </w:r>
      <w:proofErr w:type="spellEnd"/>
      <w:r>
        <w:rPr>
          <w:b/>
          <w:bCs/>
          <w:u w:val="single"/>
        </w:rPr>
        <w:t xml:space="preserve"> Wise</w:t>
      </w:r>
    </w:p>
    <w:p w14:paraId="7854DBD4" w14:textId="78DCCE99" w:rsidR="007379C0" w:rsidRPr="00D75DD4" w:rsidRDefault="007379C0" w:rsidP="007379C0">
      <w:pPr>
        <w:spacing w:after="0"/>
        <w:ind w:left="2160"/>
      </w:pPr>
      <w:bookmarkStart w:id="3" w:name="_Hlk36403573"/>
      <w:r>
        <w:t xml:space="preserve">Today they are to complete </w:t>
      </w:r>
      <w:proofErr w:type="spellStart"/>
      <w:r>
        <w:t>Wordly</w:t>
      </w:r>
      <w:proofErr w:type="spellEnd"/>
      <w:r>
        <w:t xml:space="preserve"> Wise Lesson 16 A &amp; B.  I will post answers on </w:t>
      </w:r>
      <w:r>
        <w:t>Tuesday morning</w:t>
      </w:r>
      <w:r>
        <w:t xml:space="preserve"> to check problems.  </w:t>
      </w:r>
    </w:p>
    <w:bookmarkEnd w:id="2"/>
    <w:bookmarkEnd w:id="3"/>
    <w:p w14:paraId="75F7B1F6" w14:textId="49010B91" w:rsidR="0016162B" w:rsidRDefault="0016162B" w:rsidP="0016162B">
      <w:pPr>
        <w:spacing w:after="0"/>
      </w:pPr>
      <w:r>
        <w:t>Optional Activities:</w:t>
      </w:r>
      <w:r>
        <w:tab/>
      </w:r>
      <w:r w:rsidR="008A0964">
        <w:rPr>
          <w:b/>
          <w:bCs/>
          <w:u w:val="single"/>
        </w:rPr>
        <w:t>Reading</w:t>
      </w:r>
    </w:p>
    <w:p w14:paraId="187E0814" w14:textId="77777777" w:rsidR="008A0964" w:rsidRDefault="008A0964" w:rsidP="008A0964">
      <w:pPr>
        <w:spacing w:after="0"/>
        <w:ind w:left="1440" w:firstLine="720"/>
      </w:pPr>
      <w:bookmarkStart w:id="4" w:name="_Hlk37623824"/>
      <w:r>
        <w:t>Read for 30 minutes and complete an activity on the Reading Choice Board</w:t>
      </w:r>
    </w:p>
    <w:bookmarkEnd w:id="4"/>
    <w:p w14:paraId="2B003820" w14:textId="6BCA023C" w:rsidR="0016162B" w:rsidRPr="00493E0C" w:rsidRDefault="0016162B" w:rsidP="0016162B">
      <w:pPr>
        <w:spacing w:after="0"/>
        <w:rPr>
          <w:b/>
          <w:bCs/>
          <w:u w:val="single"/>
        </w:rPr>
      </w:pPr>
      <w:r>
        <w:tab/>
      </w:r>
      <w:r>
        <w:tab/>
      </w:r>
      <w:r>
        <w:tab/>
      </w:r>
      <w:bookmarkStart w:id="5" w:name="_Hlk38224243"/>
      <w:r w:rsidR="002908A3">
        <w:rPr>
          <w:b/>
          <w:bCs/>
          <w:u w:val="single"/>
        </w:rPr>
        <w:t>Science</w:t>
      </w:r>
    </w:p>
    <w:bookmarkEnd w:id="0"/>
    <w:bookmarkEnd w:id="5"/>
    <w:p w14:paraId="7C0642DD" w14:textId="514C9318" w:rsidR="00D36085" w:rsidRDefault="002908A3" w:rsidP="002908A3">
      <w:pPr>
        <w:spacing w:after="0"/>
        <w:ind w:left="2160"/>
      </w:pPr>
      <w:r>
        <w:t xml:space="preserve">Video- Chemical vs Physical Changes  </w:t>
      </w:r>
      <w:hyperlink r:id="rId11" w:history="1">
        <w:r w:rsidRPr="003A58AC">
          <w:rPr>
            <w:rStyle w:val="Hyperlink"/>
          </w:rPr>
          <w:t>https://www.youtube.com/watch?v=4ZGULLWEy1c&amp;feature=youtu.be</w:t>
        </w:r>
      </w:hyperlink>
    </w:p>
    <w:p w14:paraId="7DDEBE59" w14:textId="77777777" w:rsidR="003E561E" w:rsidRDefault="003E561E" w:rsidP="0016162B">
      <w:pPr>
        <w:spacing w:after="0"/>
      </w:pPr>
    </w:p>
    <w:p w14:paraId="4B49E3B7" w14:textId="527D263B" w:rsidR="00D36085" w:rsidRDefault="00D36085" w:rsidP="00D36085">
      <w:pPr>
        <w:spacing w:after="0"/>
      </w:pPr>
      <w:r>
        <w:t xml:space="preserve">Date:  </w:t>
      </w:r>
      <w:r w:rsidR="00BC136E">
        <w:t>Tuesday</w:t>
      </w:r>
      <w:r>
        <w:t xml:space="preserve"> </w:t>
      </w:r>
      <w:r w:rsidR="00672F5E">
        <w:t>April</w:t>
      </w:r>
      <w:r>
        <w:t xml:space="preserve"> </w:t>
      </w:r>
      <w:r w:rsidR="00345487">
        <w:t>2</w:t>
      </w:r>
      <w:r w:rsidR="003E561E">
        <w:t>8</w:t>
      </w:r>
      <w:r>
        <w:t>, 2020</w:t>
      </w:r>
    </w:p>
    <w:p w14:paraId="1D242D55" w14:textId="2298C398" w:rsidR="00927372" w:rsidRDefault="00D36085" w:rsidP="006237C6">
      <w:pPr>
        <w:spacing w:after="0"/>
      </w:pPr>
      <w:r>
        <w:t>Learning List:</w:t>
      </w:r>
      <w:r>
        <w:tab/>
      </w:r>
      <w:r>
        <w:tab/>
      </w:r>
      <w:r w:rsidR="00927372" w:rsidRPr="00493E0C">
        <w:rPr>
          <w:b/>
          <w:bCs/>
          <w:u w:val="single"/>
        </w:rPr>
        <w:t>Reading</w:t>
      </w:r>
    </w:p>
    <w:p w14:paraId="2BADBE1D" w14:textId="7B102AE1" w:rsidR="008A7B40" w:rsidRDefault="008A7B40" w:rsidP="008A7B40">
      <w:pPr>
        <w:spacing w:after="0"/>
        <w:ind w:left="2160"/>
      </w:pPr>
      <w:bookmarkStart w:id="6" w:name="_Hlk37622648"/>
      <w:r>
        <w:t>MobyMax.com Reading Informational OR Reading Literature lesson until an 85% is earned on that lesson.</w:t>
      </w:r>
    </w:p>
    <w:bookmarkEnd w:id="6"/>
    <w:p w14:paraId="2238F63F" w14:textId="377BA34E" w:rsidR="00D36085" w:rsidRDefault="009F0D7E" w:rsidP="00927372">
      <w:pPr>
        <w:spacing w:after="0"/>
        <w:ind w:left="1440" w:firstLine="720"/>
        <w:rPr>
          <w:b/>
          <w:bCs/>
          <w:u w:val="single"/>
        </w:rPr>
      </w:pPr>
      <w:r>
        <w:rPr>
          <w:b/>
          <w:bCs/>
          <w:u w:val="single"/>
        </w:rPr>
        <w:t>Science</w:t>
      </w:r>
    </w:p>
    <w:p w14:paraId="7FB3ADF3" w14:textId="4E6D8BCF" w:rsidR="002D14C5" w:rsidRDefault="002016FF" w:rsidP="0072678F">
      <w:pPr>
        <w:spacing w:after="0"/>
        <w:ind w:left="2160"/>
      </w:pPr>
      <w:bookmarkStart w:id="7" w:name="_Hlk38827492"/>
      <w:r>
        <w:t>Download the ‘</w:t>
      </w:r>
      <w:proofErr w:type="spellStart"/>
      <w:r>
        <w:t>Chemphyslabsathome</w:t>
      </w:r>
      <w:proofErr w:type="spellEnd"/>
      <w:r>
        <w:t xml:space="preserve">’ </w:t>
      </w:r>
      <w:r w:rsidR="0072678F">
        <w:t>PowerPoint</w:t>
      </w:r>
      <w:r>
        <w:t xml:space="preserve"> file </w:t>
      </w:r>
      <w:r w:rsidR="00FA4064">
        <w:t xml:space="preserve">from my blog.  There are several different at home experiments to do at home with parent supervision </w:t>
      </w:r>
      <w:r w:rsidR="00C93D9D">
        <w:t xml:space="preserve">to observe Chemical and Physical changes.  Pick 2 experiments to conduct today if you have the materials at home.  </w:t>
      </w:r>
      <w:r w:rsidR="001D6D57">
        <w:t>If there are questions you need to answer, type them into the Office 365 Matson and Holder notebook</w:t>
      </w:r>
      <w:r w:rsidR="0025505E">
        <w:t xml:space="preserve">.  Add a page to the </w:t>
      </w:r>
      <w:r w:rsidR="0025505E">
        <w:lastRenderedPageBreak/>
        <w:t xml:space="preserve">‘Classwork’ tab and label each experiment you complete with the questions answered.  </w:t>
      </w:r>
    </w:p>
    <w:bookmarkEnd w:id="7"/>
    <w:p w14:paraId="46727B99" w14:textId="72845902" w:rsidR="0072678F" w:rsidRDefault="0072678F" w:rsidP="00345487">
      <w:pPr>
        <w:spacing w:after="0"/>
      </w:pPr>
      <w:r>
        <w:tab/>
      </w:r>
      <w:r>
        <w:tab/>
      </w:r>
      <w:r>
        <w:tab/>
        <w:t>Example:</w:t>
      </w:r>
    </w:p>
    <w:p w14:paraId="5A5784A1" w14:textId="7037A028" w:rsidR="0072678F" w:rsidRDefault="0072678F" w:rsidP="00345487">
      <w:pPr>
        <w:spacing w:after="0"/>
      </w:pPr>
      <w:r>
        <w:tab/>
      </w:r>
      <w:r>
        <w:tab/>
      </w:r>
      <w:r>
        <w:tab/>
        <w:t>Experiment 2- Breaking Chalk</w:t>
      </w:r>
    </w:p>
    <w:p w14:paraId="1FE5EACF" w14:textId="39FAFFEA" w:rsidR="0072678F" w:rsidRPr="0072678F" w:rsidRDefault="0072678F" w:rsidP="0072678F">
      <w:pPr>
        <w:pStyle w:val="ListParagraph"/>
        <w:numPr>
          <w:ilvl w:val="0"/>
          <w:numId w:val="5"/>
        </w:numPr>
        <w:spacing w:after="0"/>
      </w:pPr>
      <w:r>
        <w:t xml:space="preserve"> </w:t>
      </w:r>
      <w:r w:rsidRPr="0072678F">
        <w:t>List the physical properties of the chalk.</w:t>
      </w:r>
      <w:r w:rsidR="00F67D9E">
        <w:t xml:space="preserve"> (type your answer)</w:t>
      </w:r>
    </w:p>
    <w:p w14:paraId="526DC1F1" w14:textId="2262ADBB" w:rsidR="0072678F" w:rsidRPr="0072678F" w:rsidRDefault="0072678F" w:rsidP="0072678F">
      <w:pPr>
        <w:pStyle w:val="ListParagraph"/>
        <w:numPr>
          <w:ilvl w:val="0"/>
          <w:numId w:val="5"/>
        </w:numPr>
        <w:spacing w:after="0"/>
      </w:pPr>
      <w:r>
        <w:t xml:space="preserve"> </w:t>
      </w:r>
      <w:r w:rsidRPr="0072678F">
        <w:t xml:space="preserve">List the chemical properties of the chalk if there are any. </w:t>
      </w:r>
      <w:r w:rsidR="00F67D9E">
        <w:t xml:space="preserve"> (type your answer)</w:t>
      </w:r>
    </w:p>
    <w:p w14:paraId="57B623F9" w14:textId="1C4D8A96" w:rsidR="0072678F" w:rsidRPr="0072678F" w:rsidRDefault="0072678F" w:rsidP="0072678F">
      <w:pPr>
        <w:pStyle w:val="ListParagraph"/>
        <w:numPr>
          <w:ilvl w:val="0"/>
          <w:numId w:val="5"/>
        </w:numPr>
        <w:spacing w:after="0"/>
      </w:pPr>
      <w:r>
        <w:t xml:space="preserve"> </w:t>
      </w:r>
      <w:r w:rsidRPr="0072678F">
        <w:t>List the physical changes you see.</w:t>
      </w:r>
      <w:r w:rsidR="00F67D9E">
        <w:t xml:space="preserve">  (Type your answer)</w:t>
      </w:r>
    </w:p>
    <w:p w14:paraId="21080A2A" w14:textId="2503A20F" w:rsidR="0072678F" w:rsidRDefault="0072678F" w:rsidP="0072678F">
      <w:pPr>
        <w:pStyle w:val="ListParagraph"/>
        <w:numPr>
          <w:ilvl w:val="0"/>
          <w:numId w:val="5"/>
        </w:numPr>
        <w:spacing w:after="0"/>
      </w:pPr>
      <w:r>
        <w:t xml:space="preserve"> </w:t>
      </w:r>
      <w:r w:rsidRPr="0072678F">
        <w:t>List the chemical changes you see if there are any.</w:t>
      </w:r>
      <w:r w:rsidR="00F67D9E">
        <w:t xml:space="preserve">  (Type your answer)</w:t>
      </w:r>
    </w:p>
    <w:p w14:paraId="1B870C0A" w14:textId="5A015200" w:rsidR="00345487" w:rsidRPr="00493E0C" w:rsidRDefault="00D75DD4" w:rsidP="00345487">
      <w:pPr>
        <w:spacing w:after="0"/>
        <w:rPr>
          <w:b/>
          <w:bCs/>
          <w:u w:val="single"/>
        </w:rPr>
      </w:pPr>
      <w:r>
        <w:tab/>
      </w:r>
      <w:r>
        <w:tab/>
      </w:r>
      <w:r>
        <w:tab/>
      </w:r>
      <w:bookmarkStart w:id="8" w:name="_Hlk38225051"/>
      <w:proofErr w:type="spellStart"/>
      <w:r w:rsidR="009F0D7E">
        <w:rPr>
          <w:b/>
          <w:bCs/>
          <w:u w:val="single"/>
        </w:rPr>
        <w:t>Wordly</w:t>
      </w:r>
      <w:proofErr w:type="spellEnd"/>
      <w:r w:rsidR="009F0D7E">
        <w:rPr>
          <w:b/>
          <w:bCs/>
          <w:u w:val="single"/>
        </w:rPr>
        <w:t xml:space="preserve"> Wise</w:t>
      </w:r>
    </w:p>
    <w:bookmarkEnd w:id="8"/>
    <w:p w14:paraId="602B7FDF" w14:textId="14FCE6A4" w:rsidR="004B0469" w:rsidRPr="00D75DD4" w:rsidRDefault="004B0469" w:rsidP="004B0469">
      <w:pPr>
        <w:spacing w:after="0"/>
        <w:ind w:left="2160"/>
      </w:pPr>
      <w:r>
        <w:t xml:space="preserve">Today they are to complete </w:t>
      </w:r>
      <w:proofErr w:type="spellStart"/>
      <w:r>
        <w:t>Wordly</w:t>
      </w:r>
      <w:proofErr w:type="spellEnd"/>
      <w:r>
        <w:t xml:space="preserve"> Wise Lesson 16 </w:t>
      </w:r>
      <w:r>
        <w:t>C</w:t>
      </w:r>
      <w:r>
        <w:t xml:space="preserve"> &amp; </w:t>
      </w:r>
      <w:r>
        <w:t>D</w:t>
      </w:r>
      <w:r>
        <w:t xml:space="preserve">.  I will post answers on </w:t>
      </w:r>
      <w:r>
        <w:t>Wednesday</w:t>
      </w:r>
      <w:r>
        <w:t xml:space="preserve"> morning to check problems.  </w:t>
      </w:r>
    </w:p>
    <w:p w14:paraId="329E3268" w14:textId="3FB2117C" w:rsidR="00D36085" w:rsidRDefault="00D36085" w:rsidP="00345487">
      <w:pPr>
        <w:spacing w:after="0"/>
      </w:pPr>
      <w:r>
        <w:t>Optional Activities:</w:t>
      </w:r>
      <w:r>
        <w:tab/>
      </w:r>
      <w:r w:rsidR="00D52B27" w:rsidRPr="00E4116E">
        <w:rPr>
          <w:b/>
          <w:bCs/>
          <w:u w:val="single"/>
        </w:rPr>
        <w:t>Writing</w:t>
      </w:r>
    </w:p>
    <w:p w14:paraId="7A00853D" w14:textId="0B023C95" w:rsidR="00D36085" w:rsidRDefault="00D52B27" w:rsidP="00795CE3">
      <w:pPr>
        <w:spacing w:after="0"/>
        <w:ind w:left="2160"/>
      </w:pPr>
      <w:bookmarkStart w:id="9" w:name="_Hlk36403630"/>
      <w:r>
        <w:t xml:space="preserve">Editing- </w:t>
      </w:r>
      <w:r w:rsidR="00F9304B">
        <w:t>Choosing the best Transition</w:t>
      </w:r>
      <w:r>
        <w:t xml:space="preserve">  </w:t>
      </w:r>
      <w:hyperlink r:id="rId12" w:history="1">
        <w:r w:rsidR="002D14C5" w:rsidRPr="002D14C5">
          <w:rPr>
            <w:color w:val="0000FF"/>
            <w:u w:val="single"/>
          </w:rPr>
          <w:t>https://www.ixl.com/ela/grade-5/choose-the-best-transition</w:t>
        </w:r>
      </w:hyperlink>
    </w:p>
    <w:bookmarkEnd w:id="9"/>
    <w:p w14:paraId="01045D9D" w14:textId="686AAD46" w:rsidR="00D36085" w:rsidRPr="00E4116E" w:rsidRDefault="00D36085" w:rsidP="00D36085">
      <w:pPr>
        <w:spacing w:after="0"/>
        <w:rPr>
          <w:b/>
          <w:bCs/>
          <w:u w:val="single"/>
        </w:rPr>
      </w:pPr>
      <w:r>
        <w:tab/>
      </w:r>
      <w:r>
        <w:tab/>
      </w:r>
      <w:r>
        <w:tab/>
      </w:r>
      <w:r w:rsidR="001654BE">
        <w:rPr>
          <w:b/>
          <w:bCs/>
          <w:u w:val="single"/>
        </w:rPr>
        <w:t>Math</w:t>
      </w:r>
    </w:p>
    <w:p w14:paraId="4131FC4C" w14:textId="68CDAADA" w:rsidR="00D36085" w:rsidRDefault="00252460" w:rsidP="00686348">
      <w:pPr>
        <w:spacing w:after="0"/>
        <w:ind w:left="2160"/>
      </w:pPr>
      <w:bookmarkStart w:id="10" w:name="_Hlk37624688"/>
      <w:r>
        <w:t>Online games to practice Adding Fractions with unlike denominators.  I found that Chrome worked best with all games and Flash must be enabled.</w:t>
      </w:r>
    </w:p>
    <w:p w14:paraId="3520550C" w14:textId="751739BF" w:rsidR="00252460" w:rsidRDefault="008C5201" w:rsidP="00686348">
      <w:pPr>
        <w:spacing w:after="0"/>
        <w:ind w:left="2160"/>
      </w:pPr>
      <w:r>
        <w:t>Game 1</w:t>
      </w:r>
      <w:r w:rsidR="00436E11">
        <w:t xml:space="preserve"> (play until you’ve answered at least 10 correctly)</w:t>
      </w:r>
      <w:r>
        <w:t xml:space="preserve">= </w:t>
      </w:r>
      <w:hyperlink r:id="rId13" w:history="1">
        <w:r w:rsidRPr="008C5201">
          <w:rPr>
            <w:color w:val="0000FF"/>
            <w:u w:val="single"/>
          </w:rPr>
          <w:t>https://www.iknowit.com/lessons/d-adding-fractions-unlike-denominators.html</w:t>
        </w:r>
      </w:hyperlink>
    </w:p>
    <w:p w14:paraId="04F9BC83" w14:textId="61592A53" w:rsidR="003B6361" w:rsidRDefault="003B6361" w:rsidP="00686348">
      <w:pPr>
        <w:spacing w:after="0"/>
        <w:ind w:left="2160"/>
      </w:pPr>
      <w:r>
        <w:t xml:space="preserve">Game 2 (play for </w:t>
      </w:r>
      <w:r w:rsidR="00FB2936">
        <w:t xml:space="preserve">15-20 minutes even if your </w:t>
      </w:r>
      <w:r w:rsidR="00D066C3">
        <w:t>Pac</w:t>
      </w:r>
      <w:r w:rsidR="00FB2936">
        <w:t xml:space="preserve"> </w:t>
      </w:r>
      <w:r w:rsidR="00D066C3">
        <w:t>M</w:t>
      </w:r>
      <w:r w:rsidR="00FB2936">
        <w:t xml:space="preserve">an dies)= </w:t>
      </w:r>
      <w:hyperlink r:id="rId14" w:history="1">
        <w:r w:rsidR="00FB2936" w:rsidRPr="00FB2936">
          <w:rPr>
            <w:color w:val="0000FF"/>
            <w:u w:val="single"/>
          </w:rPr>
          <w:t>http://www.sheppardsoftware.com/mathgames/fractions/mathman_fractions_add_uncommon.htm</w:t>
        </w:r>
      </w:hyperlink>
    </w:p>
    <w:bookmarkEnd w:id="10"/>
    <w:p w14:paraId="1947CD61" w14:textId="729EC213" w:rsidR="00822A5F" w:rsidRDefault="00822A5F" w:rsidP="005041BF">
      <w:pPr>
        <w:spacing w:after="0"/>
      </w:pPr>
    </w:p>
    <w:p w14:paraId="5BA2CC30" w14:textId="5BE8D521" w:rsidR="00822A5F" w:rsidRDefault="00822A5F" w:rsidP="00822A5F">
      <w:pPr>
        <w:spacing w:after="0"/>
      </w:pPr>
      <w:r>
        <w:t xml:space="preserve">Date:  Wednesday </w:t>
      </w:r>
      <w:r w:rsidR="008E4EB5">
        <w:t>April</w:t>
      </w:r>
      <w:r>
        <w:t xml:space="preserve"> </w:t>
      </w:r>
      <w:r w:rsidR="00345487">
        <w:t>2</w:t>
      </w:r>
      <w:r w:rsidR="00836F66">
        <w:t>9</w:t>
      </w:r>
      <w:r>
        <w:t>, 2020</w:t>
      </w:r>
    </w:p>
    <w:p w14:paraId="0F80343E" w14:textId="0F9E610A" w:rsidR="00822A5F" w:rsidRDefault="00822A5F" w:rsidP="00822A5F">
      <w:pPr>
        <w:spacing w:after="0"/>
      </w:pPr>
      <w:r>
        <w:t>Learning List:</w:t>
      </w:r>
      <w:r>
        <w:tab/>
      </w:r>
      <w:r>
        <w:tab/>
      </w:r>
      <w:r w:rsidR="00D85B57">
        <w:rPr>
          <w:b/>
          <w:bCs/>
          <w:u w:val="single"/>
        </w:rPr>
        <w:t>Writing</w:t>
      </w:r>
    </w:p>
    <w:p w14:paraId="1E81F0DC" w14:textId="21AED168" w:rsidR="00D85B57" w:rsidRDefault="00D85B57" w:rsidP="007B4047">
      <w:pPr>
        <w:spacing w:after="0"/>
        <w:ind w:left="2160"/>
      </w:pPr>
      <w:bookmarkStart w:id="11" w:name="_Hlk36403764"/>
      <w:r>
        <w:t>From my blog- download the PowerPoint lesson “</w:t>
      </w:r>
      <w:r w:rsidRPr="00187A47">
        <w:rPr>
          <w:u w:val="single"/>
        </w:rPr>
        <w:t xml:space="preserve">Memoir Writing Lesson </w:t>
      </w:r>
      <w:r w:rsidR="00D066C3">
        <w:rPr>
          <w:u w:val="single"/>
        </w:rPr>
        <w:t>4</w:t>
      </w:r>
      <w:r>
        <w:t>” Follow the lesson in the PowerPoint</w:t>
      </w:r>
      <w:r w:rsidR="00D066C3">
        <w:t>.  No need to share the writing associated with this lesson today.  You may share it if you like, but it is not required.  Just email me or text me when you have finished your ‘inspiration writing’</w:t>
      </w:r>
      <w:r w:rsidR="00345487">
        <w:t xml:space="preserve">.  </w:t>
      </w:r>
    </w:p>
    <w:bookmarkEnd w:id="11"/>
    <w:p w14:paraId="0399A9E0" w14:textId="77777777" w:rsidR="00A65E6B" w:rsidRPr="00493E0C" w:rsidRDefault="00A65E6B" w:rsidP="00A65E6B">
      <w:pPr>
        <w:spacing w:after="0"/>
        <w:ind w:left="2160"/>
        <w:rPr>
          <w:b/>
          <w:bCs/>
          <w:u w:val="single"/>
        </w:rPr>
      </w:pPr>
      <w:r>
        <w:rPr>
          <w:b/>
          <w:bCs/>
          <w:u w:val="single"/>
        </w:rPr>
        <w:t>Math</w:t>
      </w:r>
    </w:p>
    <w:p w14:paraId="29C5CAEF" w14:textId="10A03305" w:rsidR="00C96DAD" w:rsidRDefault="00C96DAD" w:rsidP="00C96DAD">
      <w:pPr>
        <w:pStyle w:val="ListParagraph"/>
        <w:numPr>
          <w:ilvl w:val="0"/>
          <w:numId w:val="4"/>
        </w:numPr>
        <w:spacing w:after="0"/>
      </w:pPr>
      <w:r>
        <w:t xml:space="preserve">Have students watch this video.    </w:t>
      </w:r>
      <w:hyperlink r:id="rId15" w:history="1">
        <w:r w:rsidR="00DE11EC" w:rsidRPr="00DE11EC">
          <w:rPr>
            <w:color w:val="0000FF"/>
            <w:u w:val="single"/>
          </w:rPr>
          <w:t>https://www.khanacademy.org/math/arithmetic/fraction-arithmetic/arith-review-add-sub-fractions/v/visually-subtracting-fractions-with-unlike-denominators</w:t>
        </w:r>
      </w:hyperlink>
    </w:p>
    <w:p w14:paraId="2406F1C4" w14:textId="306A747E" w:rsidR="00C96DAD" w:rsidRDefault="00C96DAD" w:rsidP="00C96DAD">
      <w:pPr>
        <w:pStyle w:val="ListParagraph"/>
        <w:numPr>
          <w:ilvl w:val="0"/>
          <w:numId w:val="4"/>
        </w:numPr>
        <w:spacing w:after="0"/>
      </w:pPr>
      <w:r>
        <w:t xml:space="preserve">Have students watch this video.    </w:t>
      </w:r>
      <w:hyperlink r:id="rId16" w:history="1">
        <w:r w:rsidR="00DE11EC" w:rsidRPr="00DE11EC">
          <w:rPr>
            <w:color w:val="0000FF"/>
            <w:u w:val="single"/>
          </w:rPr>
          <w:t>https://www.khanacademy.org/math/arithmetic/fraction-arithmetic/arith-review-add-sub-fractions/v/subtracting-small-fractions-with-unlike-denominators</w:t>
        </w:r>
      </w:hyperlink>
    </w:p>
    <w:p w14:paraId="3975B5DC" w14:textId="37859B13" w:rsidR="00C96DAD" w:rsidRDefault="00C96DAD" w:rsidP="00C96DAD">
      <w:pPr>
        <w:pStyle w:val="ListParagraph"/>
        <w:numPr>
          <w:ilvl w:val="0"/>
          <w:numId w:val="4"/>
        </w:numPr>
        <w:spacing w:after="0"/>
      </w:pPr>
      <w:r>
        <w:t xml:space="preserve">IXL Practice- make sure to log in before completing the assignment  </w:t>
      </w:r>
      <w:hyperlink r:id="rId17" w:history="1">
        <w:r w:rsidR="001F2A90" w:rsidRPr="001F2A90">
          <w:rPr>
            <w:color w:val="0000FF"/>
            <w:u w:val="single"/>
          </w:rPr>
          <w:t>https://www.ixl.com/math/grade-5/subtract-fractions-with-unlike-denominators</w:t>
        </w:r>
      </w:hyperlink>
    </w:p>
    <w:p w14:paraId="4C386D07" w14:textId="4593EAEA" w:rsidR="0059349F" w:rsidRPr="00493E0C" w:rsidRDefault="00345487" w:rsidP="0059349F">
      <w:pPr>
        <w:spacing w:after="0"/>
        <w:ind w:left="1440" w:firstLine="720"/>
        <w:rPr>
          <w:b/>
          <w:bCs/>
          <w:u w:val="single"/>
        </w:rPr>
      </w:pPr>
      <w:r>
        <w:rPr>
          <w:b/>
          <w:bCs/>
          <w:u w:val="single"/>
        </w:rPr>
        <w:t>Science</w:t>
      </w:r>
    </w:p>
    <w:p w14:paraId="6CC6FFF0" w14:textId="07EA9607" w:rsidR="00831F9A" w:rsidRDefault="002E243E" w:rsidP="00831F9A">
      <w:pPr>
        <w:spacing w:after="0"/>
        <w:ind w:left="2160"/>
      </w:pPr>
      <w:r>
        <w:t xml:space="preserve"> </w:t>
      </w:r>
      <w:r w:rsidR="00831F9A">
        <w:t>Download the ‘</w:t>
      </w:r>
      <w:proofErr w:type="spellStart"/>
      <w:r w:rsidR="00831F9A">
        <w:t>Chemphyslabsathome</w:t>
      </w:r>
      <w:proofErr w:type="spellEnd"/>
      <w:r w:rsidR="00831F9A">
        <w:t>’ PowerPoint file from my blog.  There are several different at home experiments to do at home with parent supervision to observe Chemical and Physical changes.  Pick 2</w:t>
      </w:r>
      <w:r w:rsidR="00831F9A">
        <w:t xml:space="preserve"> different</w:t>
      </w:r>
      <w:r w:rsidR="00831F9A">
        <w:t xml:space="preserve"> experiments to conduct today if you have the materials at home.  If there are questions you need to answer, type them into the Office 365 Matson and Holder notebook.  </w:t>
      </w:r>
      <w:r w:rsidR="00310B3F">
        <w:t>You should already have created a page for Experiments after yesterday’s lesson.  Continue typing on this page.</w:t>
      </w:r>
      <w:r w:rsidR="00831F9A">
        <w:t xml:space="preserve">  </w:t>
      </w:r>
    </w:p>
    <w:p w14:paraId="782968E6" w14:textId="238C630D" w:rsidR="00822A5F" w:rsidRDefault="00822A5F" w:rsidP="00822A5F">
      <w:pPr>
        <w:spacing w:after="0"/>
      </w:pPr>
      <w:r>
        <w:t>Optional Activities:</w:t>
      </w:r>
      <w:r>
        <w:tab/>
      </w:r>
      <w:r w:rsidR="006138F6">
        <w:rPr>
          <w:b/>
          <w:bCs/>
          <w:u w:val="single"/>
        </w:rPr>
        <w:t>Reading</w:t>
      </w:r>
    </w:p>
    <w:p w14:paraId="73C6F6D0" w14:textId="77777777" w:rsidR="006138F6" w:rsidRDefault="006138F6" w:rsidP="006138F6">
      <w:pPr>
        <w:spacing w:after="0"/>
        <w:ind w:left="1440" w:firstLine="720"/>
      </w:pPr>
      <w:r>
        <w:t>Read for 30 minutes and complete an activity on the Reading Choice Board</w:t>
      </w:r>
    </w:p>
    <w:p w14:paraId="27A339EE" w14:textId="77777777" w:rsidR="006A44C8" w:rsidRPr="00493E0C" w:rsidRDefault="00822A5F" w:rsidP="006A44C8">
      <w:pPr>
        <w:spacing w:after="0"/>
        <w:rPr>
          <w:b/>
          <w:bCs/>
          <w:u w:val="single"/>
        </w:rPr>
      </w:pPr>
      <w:r>
        <w:tab/>
      </w:r>
      <w:r>
        <w:tab/>
      </w:r>
      <w:r>
        <w:tab/>
      </w:r>
      <w:r w:rsidR="006A44C8" w:rsidRPr="00493E0C">
        <w:rPr>
          <w:b/>
          <w:bCs/>
          <w:u w:val="single"/>
        </w:rPr>
        <w:t>Grammar</w:t>
      </w:r>
    </w:p>
    <w:p w14:paraId="3BF22405" w14:textId="4FCE6F42" w:rsidR="006A44C8" w:rsidRDefault="002E243E" w:rsidP="006A44C8">
      <w:pPr>
        <w:spacing w:after="0"/>
        <w:ind w:left="2160"/>
      </w:pPr>
      <w:r>
        <w:t xml:space="preserve"> </w:t>
      </w:r>
      <w:r w:rsidR="009569BB">
        <w:t xml:space="preserve">Prefixes with un-, dis-, in-, </w:t>
      </w:r>
      <w:proofErr w:type="spellStart"/>
      <w:r w:rsidR="009569BB">
        <w:t>im</w:t>
      </w:r>
      <w:proofErr w:type="spellEnd"/>
      <w:r w:rsidR="009569BB">
        <w:t xml:space="preserve">-, and non-  </w:t>
      </w:r>
      <w:hyperlink r:id="rId18" w:history="1">
        <w:r w:rsidR="009569BB" w:rsidRPr="009569BB">
          <w:rPr>
            <w:color w:val="0000FF"/>
            <w:u w:val="single"/>
          </w:rPr>
          <w:t>https://www.ixl.com/ela/grade-5/words-with-un-dis-in-im-and-non</w:t>
        </w:r>
      </w:hyperlink>
      <w:bookmarkStart w:id="12" w:name="_GoBack"/>
      <w:bookmarkEnd w:id="12"/>
    </w:p>
    <w:p w14:paraId="709FDFFD" w14:textId="3C691DA6" w:rsidR="004165EE" w:rsidRDefault="004165EE" w:rsidP="006A44C8">
      <w:pPr>
        <w:spacing w:after="0"/>
      </w:pPr>
    </w:p>
    <w:p w14:paraId="0614828D" w14:textId="6F7C0527" w:rsidR="003F2AA3" w:rsidRDefault="003F2AA3" w:rsidP="003F2AA3">
      <w:pPr>
        <w:spacing w:after="0"/>
      </w:pPr>
      <w:r>
        <w:t xml:space="preserve">Date:  Thursday </w:t>
      </w:r>
      <w:r w:rsidR="001F1C2C">
        <w:t>April</w:t>
      </w:r>
      <w:r>
        <w:t xml:space="preserve"> </w:t>
      </w:r>
      <w:r w:rsidR="00153F5E">
        <w:t>30</w:t>
      </w:r>
      <w:r>
        <w:t>, 2020</w:t>
      </w:r>
    </w:p>
    <w:p w14:paraId="1C3B612B" w14:textId="77777777" w:rsidR="00261F34" w:rsidRDefault="003F2AA3" w:rsidP="00261F34">
      <w:pPr>
        <w:spacing w:after="0"/>
      </w:pPr>
      <w:r>
        <w:t>Learning List:</w:t>
      </w:r>
      <w:r>
        <w:tab/>
      </w:r>
      <w:r>
        <w:tab/>
      </w:r>
      <w:r w:rsidR="00261F34" w:rsidRPr="00493E0C">
        <w:rPr>
          <w:b/>
          <w:bCs/>
          <w:u w:val="single"/>
        </w:rPr>
        <w:t>Reading</w:t>
      </w:r>
    </w:p>
    <w:p w14:paraId="2D0B7654" w14:textId="77777777" w:rsidR="00261F34" w:rsidRDefault="00261F34" w:rsidP="00261F34">
      <w:pPr>
        <w:spacing w:after="0"/>
        <w:ind w:left="2160"/>
      </w:pPr>
      <w:r>
        <w:t>MobyMax.com Reading Informational OR Reading Literature lesson until an 85% is earned on that lesson.</w:t>
      </w:r>
    </w:p>
    <w:p w14:paraId="19DEF499" w14:textId="00345CF7" w:rsidR="008772D4" w:rsidRPr="00E4116E" w:rsidRDefault="00836F66" w:rsidP="00261F34">
      <w:pPr>
        <w:spacing w:after="0"/>
        <w:ind w:left="1440" w:firstLine="720"/>
        <w:rPr>
          <w:b/>
          <w:bCs/>
        </w:rPr>
      </w:pPr>
      <w:r>
        <w:rPr>
          <w:b/>
          <w:bCs/>
          <w:u w:val="single"/>
        </w:rPr>
        <w:t>Science</w:t>
      </w:r>
    </w:p>
    <w:p w14:paraId="49DF09FB" w14:textId="73CF05DA" w:rsidR="00310B3F" w:rsidRDefault="00836F66" w:rsidP="00310B3F">
      <w:pPr>
        <w:spacing w:after="0"/>
        <w:ind w:left="2160"/>
      </w:pPr>
      <w:r>
        <w:t xml:space="preserve"> </w:t>
      </w:r>
      <w:r w:rsidR="00310B3F">
        <w:t>Download the ‘</w:t>
      </w:r>
      <w:proofErr w:type="spellStart"/>
      <w:r w:rsidR="00310B3F">
        <w:t>Chemphyslabsathome</w:t>
      </w:r>
      <w:proofErr w:type="spellEnd"/>
      <w:r w:rsidR="00310B3F">
        <w:t xml:space="preserve">’ PowerPoint file from my blog.  There are several different at home experiments to do at home with parent supervision to observe Chemical and Physical changes.  Pick 2 different experiments to conduct today if you have the materials at home.  If there are questions you need to answer, type them into the Office 365 Matson and Holder notebook.  You should already have created a page for Experiments after </w:t>
      </w:r>
      <w:r w:rsidR="00310B3F">
        <w:t>Tuesday’s</w:t>
      </w:r>
      <w:r w:rsidR="00310B3F">
        <w:t xml:space="preserve"> lesson.  Continue typing on this page.  </w:t>
      </w:r>
    </w:p>
    <w:p w14:paraId="085F1A5F" w14:textId="7BF073C7" w:rsidR="00F17A10" w:rsidRPr="00493E0C" w:rsidRDefault="00836F66" w:rsidP="00F17A10">
      <w:pPr>
        <w:spacing w:after="0"/>
        <w:ind w:left="1440" w:firstLine="720"/>
        <w:rPr>
          <w:b/>
          <w:bCs/>
          <w:u w:val="single"/>
        </w:rPr>
      </w:pPr>
      <w:proofErr w:type="spellStart"/>
      <w:r>
        <w:rPr>
          <w:b/>
          <w:bCs/>
          <w:u w:val="single"/>
        </w:rPr>
        <w:t>Wordly</w:t>
      </w:r>
      <w:proofErr w:type="spellEnd"/>
      <w:r>
        <w:rPr>
          <w:b/>
          <w:bCs/>
          <w:u w:val="single"/>
        </w:rPr>
        <w:t xml:space="preserve"> Wise</w:t>
      </w:r>
    </w:p>
    <w:p w14:paraId="1220E5C2" w14:textId="0C361AAE" w:rsidR="00EE78FB" w:rsidRPr="008240D0" w:rsidRDefault="00EE78FB" w:rsidP="00EE78FB">
      <w:pPr>
        <w:spacing w:after="0"/>
        <w:ind w:left="2160"/>
      </w:pPr>
      <w:r>
        <w:t>Students will have an assessment on Lesson 1</w:t>
      </w:r>
      <w:r>
        <w:t>6</w:t>
      </w:r>
      <w:r>
        <w:t xml:space="preserve"> today.  I will upload the link to the assessment on Thursday Morning.  It will be multiple choice.  Students should not use their </w:t>
      </w:r>
      <w:proofErr w:type="spellStart"/>
      <w:r>
        <w:t>Wordly</w:t>
      </w:r>
      <w:proofErr w:type="spellEnd"/>
      <w:r>
        <w:t xml:space="preserve"> Wise books while taking the assessment.</w:t>
      </w:r>
    </w:p>
    <w:p w14:paraId="09FA34BF" w14:textId="11D178E3" w:rsidR="003F2AA3" w:rsidRDefault="003F2AA3" w:rsidP="003F2AA3">
      <w:pPr>
        <w:spacing w:after="0"/>
      </w:pPr>
      <w:r>
        <w:t>Optional Activities:</w:t>
      </w:r>
      <w:r>
        <w:tab/>
      </w:r>
      <w:r w:rsidR="001912C1">
        <w:rPr>
          <w:b/>
          <w:bCs/>
          <w:u w:val="single"/>
        </w:rPr>
        <w:t>Writing</w:t>
      </w:r>
    </w:p>
    <w:p w14:paraId="5EC62C25" w14:textId="548F1465" w:rsidR="003F2AA3" w:rsidRDefault="001912C1" w:rsidP="003430B5">
      <w:pPr>
        <w:spacing w:after="0"/>
        <w:ind w:left="2160"/>
      </w:pPr>
      <w:r>
        <w:t xml:space="preserve">Editing- </w:t>
      </w:r>
      <w:r w:rsidR="00624104">
        <w:t xml:space="preserve">Organizing Main Ideas  </w:t>
      </w:r>
      <w:hyperlink r:id="rId19" w:history="1">
        <w:r w:rsidR="00CA36A2" w:rsidRPr="00CA36A2">
          <w:rPr>
            <w:color w:val="0000FF"/>
            <w:u w:val="single"/>
          </w:rPr>
          <w:t>https://www.ixl.com/ela/grade-5/organize-information-by-main-idea</w:t>
        </w:r>
      </w:hyperlink>
    </w:p>
    <w:p w14:paraId="73988073" w14:textId="6439AD0D" w:rsidR="003F2AA3" w:rsidRPr="00BB4811" w:rsidRDefault="003F2AA3" w:rsidP="003F2AA3">
      <w:pPr>
        <w:spacing w:after="0"/>
        <w:rPr>
          <w:b/>
          <w:bCs/>
          <w:u w:val="single"/>
        </w:rPr>
      </w:pPr>
      <w:r>
        <w:tab/>
      </w:r>
      <w:r>
        <w:tab/>
      </w:r>
      <w:r>
        <w:tab/>
      </w:r>
      <w:r w:rsidR="001E644A">
        <w:rPr>
          <w:b/>
          <w:bCs/>
          <w:u w:val="single"/>
        </w:rPr>
        <w:t>Math</w:t>
      </w:r>
    </w:p>
    <w:p w14:paraId="2023A65D" w14:textId="0EB82BF6" w:rsidR="00CA36A2" w:rsidRDefault="00CA36A2" w:rsidP="00CA36A2">
      <w:pPr>
        <w:spacing w:after="0"/>
        <w:ind w:left="2160"/>
      </w:pPr>
      <w:r>
        <w:t xml:space="preserve">Online games to practice </w:t>
      </w:r>
      <w:r>
        <w:t>Subtracting</w:t>
      </w:r>
      <w:r>
        <w:t xml:space="preserve"> Fractions with unlike denominators.  I found that Chrome worked best with all games and Flash must be enabled.</w:t>
      </w:r>
    </w:p>
    <w:p w14:paraId="12B2112F" w14:textId="6674F983" w:rsidR="00CA36A2" w:rsidRDefault="00CA36A2" w:rsidP="00CA36A2">
      <w:pPr>
        <w:spacing w:after="0"/>
        <w:ind w:left="2160"/>
      </w:pPr>
      <w:r>
        <w:t xml:space="preserve">Game 1 (play until you’ve </w:t>
      </w:r>
      <w:r w:rsidR="00D61039">
        <w:t xml:space="preserve">gotten </w:t>
      </w:r>
      <w:r w:rsidR="006E4FBE">
        <w:t>at least 14 points in one game</w:t>
      </w:r>
      <w:r>
        <w:t xml:space="preserve">)= </w:t>
      </w:r>
      <w:hyperlink r:id="rId20" w:history="1">
        <w:r w:rsidRPr="008C5201">
          <w:rPr>
            <w:color w:val="0000FF"/>
            <w:u w:val="single"/>
          </w:rPr>
          <w:t>https://www.iknowit.com/lessons/d-adding-fractions-unlike-denominators.html</w:t>
        </w:r>
      </w:hyperlink>
    </w:p>
    <w:p w14:paraId="5449F1EB" w14:textId="653ABDE9" w:rsidR="00CA36A2" w:rsidRDefault="00CA36A2" w:rsidP="00CA36A2">
      <w:pPr>
        <w:spacing w:after="0"/>
        <w:ind w:left="2160"/>
      </w:pPr>
      <w:r>
        <w:t>Game 2 (</w:t>
      </w:r>
      <w:r w:rsidR="006E4FBE">
        <w:t>Complete levels 2a and 3a</w:t>
      </w:r>
      <w:r w:rsidR="00D6275C">
        <w:t xml:space="preserve"> in relaxed mode </w:t>
      </w:r>
      <w:r w:rsidR="004C3AE0">
        <w:t>with a score of at least 10 positive points total)</w:t>
      </w:r>
      <w:r w:rsidR="00AD26F6">
        <w:t>=</w:t>
      </w:r>
      <w:r w:rsidR="004C3AE0">
        <w:t xml:space="preserve"> </w:t>
      </w:r>
      <w:hyperlink r:id="rId21" w:history="1">
        <w:r w:rsidR="00AD26F6" w:rsidRPr="003A58AC">
          <w:rPr>
            <w:rStyle w:val="Hyperlink"/>
          </w:rPr>
          <w:t>https://www.sheppardsoftware.com/mathgames/fractions/FruitShootFractionsSubtraction.htm</w:t>
        </w:r>
      </w:hyperlink>
    </w:p>
    <w:p w14:paraId="1D623C82" w14:textId="2EB4D8C5" w:rsidR="004165EE" w:rsidRDefault="004165EE" w:rsidP="004165EE">
      <w:pPr>
        <w:spacing w:after="0"/>
      </w:pPr>
    </w:p>
    <w:p w14:paraId="13924089" w14:textId="0E0EE6C8" w:rsidR="002000D9" w:rsidRDefault="002000D9" w:rsidP="002000D9">
      <w:pPr>
        <w:spacing w:after="0"/>
      </w:pPr>
      <w:r>
        <w:t xml:space="preserve">Date:  </w:t>
      </w:r>
      <w:r w:rsidR="005C5AAC">
        <w:t>Friday</w:t>
      </w:r>
      <w:r>
        <w:t xml:space="preserve"> </w:t>
      </w:r>
      <w:r w:rsidR="007834AF">
        <w:t>May</w:t>
      </w:r>
      <w:r w:rsidR="00A4250C">
        <w:t xml:space="preserve"> </w:t>
      </w:r>
      <w:r w:rsidR="007834AF">
        <w:t>1</w:t>
      </w:r>
      <w:r>
        <w:t>, 2020</w:t>
      </w:r>
      <w:r w:rsidR="00423F4A">
        <w:t>-</w:t>
      </w:r>
      <w:r w:rsidR="00423F4A" w:rsidRPr="00423F4A">
        <w:t xml:space="preserve"> </w:t>
      </w:r>
      <w:r w:rsidR="00423F4A">
        <w:t>Optional Zoom Meeting at 9:30am.  Email me if you do not have the ID or Passwords (ID and Passwords remain the same each week)</w:t>
      </w:r>
    </w:p>
    <w:p w14:paraId="47790A04" w14:textId="77777777" w:rsidR="00A4250C" w:rsidRDefault="00A4250C" w:rsidP="002000D9">
      <w:pPr>
        <w:spacing w:after="0"/>
      </w:pPr>
    </w:p>
    <w:p w14:paraId="3555868A" w14:textId="13530181" w:rsidR="00A4250C" w:rsidRDefault="00A4250C" w:rsidP="00A4250C">
      <w:pPr>
        <w:pStyle w:val="xmsonormal"/>
        <w:spacing w:before="0" w:beforeAutospacing="0" w:after="0" w:afterAutospacing="0"/>
        <w:rPr>
          <w:color w:val="212121"/>
        </w:rPr>
      </w:pPr>
      <w:r>
        <w:rPr>
          <w:color w:val="212121"/>
        </w:rPr>
        <w:t>Effective Monday, April 13, 2020, the following guidelines are to be implemented at each school:</w:t>
      </w:r>
    </w:p>
    <w:p w14:paraId="2D172809" w14:textId="77777777" w:rsidR="00A4250C" w:rsidRDefault="00A4250C" w:rsidP="00A4250C">
      <w:pPr>
        <w:pStyle w:val="xmsolistparagraph"/>
        <w:spacing w:before="0" w:beforeAutospacing="0" w:afterAutospacing="0"/>
        <w:ind w:left="720" w:right="720" w:hanging="360"/>
        <w:rPr>
          <w:color w:val="212121"/>
        </w:rPr>
      </w:pPr>
      <w:r>
        <w:rPr>
          <w:rFonts w:ascii="Symbol" w:hAnsi="Symbol"/>
          <w:color w:val="212121"/>
        </w:rPr>
        <w:t></w:t>
      </w:r>
      <w:r>
        <w:rPr>
          <w:rFonts w:ascii="Times New Roman" w:hAnsi="Times New Roman" w:cs="Times New Roman"/>
          <w:color w:val="212121"/>
          <w:sz w:val="14"/>
          <w:szCs w:val="14"/>
        </w:rPr>
        <w:t>       </w:t>
      </w:r>
      <w:r>
        <w:rPr>
          <w:color w:val="212121"/>
        </w:rPr>
        <w:t>Digital learning activities and lessons will take place Monday through Thursday.</w:t>
      </w:r>
    </w:p>
    <w:p w14:paraId="6C67BB2E" w14:textId="77777777" w:rsidR="00A4250C" w:rsidRDefault="00A4250C" w:rsidP="00A4250C">
      <w:pPr>
        <w:pStyle w:val="xmsonormal"/>
        <w:numPr>
          <w:ilvl w:val="0"/>
          <w:numId w:val="1"/>
        </w:numPr>
        <w:spacing w:before="0" w:beforeAutospacing="0" w:after="0" w:afterAutospacing="0"/>
        <w:rPr>
          <w:rFonts w:eastAsia="Times New Roman"/>
          <w:color w:val="212121"/>
        </w:rPr>
      </w:pPr>
      <w:r>
        <w:rPr>
          <w:rFonts w:eastAsia="Times New Roman"/>
          <w:color w:val="212121"/>
        </w:rPr>
        <w:t>Friday will be a day for students to catch-up on any previously assigned lessons. Teachers will be able to collaborate and conference with peers, parents and/or students, assess student progress, and prepare future instructional lessons.</w:t>
      </w:r>
    </w:p>
    <w:p w14:paraId="6284D2B6" w14:textId="75471344" w:rsidR="00A4250C" w:rsidRDefault="00A4250C" w:rsidP="00A4250C">
      <w:pPr>
        <w:pStyle w:val="xmsonormal"/>
        <w:numPr>
          <w:ilvl w:val="0"/>
          <w:numId w:val="1"/>
        </w:numPr>
        <w:spacing w:before="0" w:beforeAutospacing="0" w:after="0" w:afterAutospacing="0"/>
        <w:rPr>
          <w:rFonts w:eastAsia="Times New Roman"/>
          <w:color w:val="212121"/>
        </w:rPr>
      </w:pPr>
      <w:r>
        <w:rPr>
          <w:rFonts w:eastAsia="Times New Roman"/>
          <w:color w:val="212121"/>
        </w:rPr>
        <w:t>No new instruction or assignments will be assigned or distributed to students on Fridays.</w:t>
      </w:r>
    </w:p>
    <w:p w14:paraId="1079CADA" w14:textId="2359566E" w:rsidR="00D36085" w:rsidRDefault="00D36085" w:rsidP="00A4250C">
      <w:pPr>
        <w:spacing w:after="0"/>
      </w:pPr>
    </w:p>
    <w:sectPr w:rsidR="00D3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477"/>
    <w:multiLevelType w:val="multilevel"/>
    <w:tmpl w:val="41E69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2523D"/>
    <w:multiLevelType w:val="hybridMultilevel"/>
    <w:tmpl w:val="238AA6D6"/>
    <w:lvl w:ilvl="0" w:tplc="6FCA32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D14673F"/>
    <w:multiLevelType w:val="hybridMultilevel"/>
    <w:tmpl w:val="E79AA89C"/>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D5A6F15"/>
    <w:multiLevelType w:val="hybridMultilevel"/>
    <w:tmpl w:val="EF6EF3FC"/>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74C6504"/>
    <w:multiLevelType w:val="hybridMultilevel"/>
    <w:tmpl w:val="57F85C02"/>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2"/>
    <w:rsid w:val="00004E29"/>
    <w:rsid w:val="00013FBD"/>
    <w:rsid w:val="00040118"/>
    <w:rsid w:val="00053C20"/>
    <w:rsid w:val="000568C0"/>
    <w:rsid w:val="00056C3B"/>
    <w:rsid w:val="00064B9B"/>
    <w:rsid w:val="00082D95"/>
    <w:rsid w:val="000B1E22"/>
    <w:rsid w:val="000E4A1E"/>
    <w:rsid w:val="00113DCC"/>
    <w:rsid w:val="00114D56"/>
    <w:rsid w:val="0012116C"/>
    <w:rsid w:val="00122783"/>
    <w:rsid w:val="00145AA3"/>
    <w:rsid w:val="00153F5E"/>
    <w:rsid w:val="00156CB2"/>
    <w:rsid w:val="0016162B"/>
    <w:rsid w:val="001654BE"/>
    <w:rsid w:val="00187A47"/>
    <w:rsid w:val="001912C1"/>
    <w:rsid w:val="001C5686"/>
    <w:rsid w:val="001D6D57"/>
    <w:rsid w:val="001E644A"/>
    <w:rsid w:val="001F1C2C"/>
    <w:rsid w:val="001F2A90"/>
    <w:rsid w:val="002000D9"/>
    <w:rsid w:val="002016FF"/>
    <w:rsid w:val="00211856"/>
    <w:rsid w:val="0021205A"/>
    <w:rsid w:val="002162AE"/>
    <w:rsid w:val="0023363B"/>
    <w:rsid w:val="00252460"/>
    <w:rsid w:val="0025505E"/>
    <w:rsid w:val="00261F34"/>
    <w:rsid w:val="00272074"/>
    <w:rsid w:val="00273155"/>
    <w:rsid w:val="002908A3"/>
    <w:rsid w:val="002A32CD"/>
    <w:rsid w:val="002D0794"/>
    <w:rsid w:val="002D14C5"/>
    <w:rsid w:val="002D3931"/>
    <w:rsid w:val="002E243E"/>
    <w:rsid w:val="00302D94"/>
    <w:rsid w:val="00310B3F"/>
    <w:rsid w:val="0032213F"/>
    <w:rsid w:val="0033469A"/>
    <w:rsid w:val="00336746"/>
    <w:rsid w:val="003430B5"/>
    <w:rsid w:val="00345487"/>
    <w:rsid w:val="00345E0F"/>
    <w:rsid w:val="00370662"/>
    <w:rsid w:val="00382087"/>
    <w:rsid w:val="003919E7"/>
    <w:rsid w:val="00395C40"/>
    <w:rsid w:val="003B0CBC"/>
    <w:rsid w:val="003B6361"/>
    <w:rsid w:val="003E561E"/>
    <w:rsid w:val="003E5CB4"/>
    <w:rsid w:val="003F2AA3"/>
    <w:rsid w:val="003F7C06"/>
    <w:rsid w:val="0041055F"/>
    <w:rsid w:val="004165EE"/>
    <w:rsid w:val="00423F4A"/>
    <w:rsid w:val="00436E11"/>
    <w:rsid w:val="004400A7"/>
    <w:rsid w:val="0045259B"/>
    <w:rsid w:val="00464CD1"/>
    <w:rsid w:val="00481038"/>
    <w:rsid w:val="00493E0C"/>
    <w:rsid w:val="00494E44"/>
    <w:rsid w:val="004A2336"/>
    <w:rsid w:val="004B0469"/>
    <w:rsid w:val="004B6592"/>
    <w:rsid w:val="004C3AE0"/>
    <w:rsid w:val="004E1C0A"/>
    <w:rsid w:val="005041BF"/>
    <w:rsid w:val="00523281"/>
    <w:rsid w:val="00530705"/>
    <w:rsid w:val="00535F7D"/>
    <w:rsid w:val="00553F74"/>
    <w:rsid w:val="005719A4"/>
    <w:rsid w:val="00571A0F"/>
    <w:rsid w:val="005866D1"/>
    <w:rsid w:val="0059146B"/>
    <w:rsid w:val="0059349F"/>
    <w:rsid w:val="005C5AAC"/>
    <w:rsid w:val="005D1FAA"/>
    <w:rsid w:val="00603C0D"/>
    <w:rsid w:val="00610803"/>
    <w:rsid w:val="006138F6"/>
    <w:rsid w:val="006237C6"/>
    <w:rsid w:val="00624104"/>
    <w:rsid w:val="006473EC"/>
    <w:rsid w:val="00660541"/>
    <w:rsid w:val="006656AE"/>
    <w:rsid w:val="00666E9F"/>
    <w:rsid w:val="00672F5E"/>
    <w:rsid w:val="00686348"/>
    <w:rsid w:val="00696519"/>
    <w:rsid w:val="006A44C8"/>
    <w:rsid w:val="006B33F1"/>
    <w:rsid w:val="006C1576"/>
    <w:rsid w:val="006D7BF0"/>
    <w:rsid w:val="006E28F2"/>
    <w:rsid w:val="006E4FBE"/>
    <w:rsid w:val="006F73A6"/>
    <w:rsid w:val="006F7F43"/>
    <w:rsid w:val="00723F0F"/>
    <w:rsid w:val="0072678F"/>
    <w:rsid w:val="0073786C"/>
    <w:rsid w:val="007379C0"/>
    <w:rsid w:val="00763D38"/>
    <w:rsid w:val="00766ED6"/>
    <w:rsid w:val="00772346"/>
    <w:rsid w:val="00781FFE"/>
    <w:rsid w:val="007834AF"/>
    <w:rsid w:val="0078387C"/>
    <w:rsid w:val="007858E4"/>
    <w:rsid w:val="0078768C"/>
    <w:rsid w:val="00795CE3"/>
    <w:rsid w:val="007A5A71"/>
    <w:rsid w:val="007B4047"/>
    <w:rsid w:val="00814158"/>
    <w:rsid w:val="00822A5F"/>
    <w:rsid w:val="008240D0"/>
    <w:rsid w:val="00831F9A"/>
    <w:rsid w:val="00836F66"/>
    <w:rsid w:val="0084015A"/>
    <w:rsid w:val="00851668"/>
    <w:rsid w:val="00852D8B"/>
    <w:rsid w:val="00871731"/>
    <w:rsid w:val="008772D4"/>
    <w:rsid w:val="00887DFC"/>
    <w:rsid w:val="008A0964"/>
    <w:rsid w:val="008A7B40"/>
    <w:rsid w:val="008B69D6"/>
    <w:rsid w:val="008C5201"/>
    <w:rsid w:val="008C7AA9"/>
    <w:rsid w:val="008E4EB5"/>
    <w:rsid w:val="008E720D"/>
    <w:rsid w:val="00907EDE"/>
    <w:rsid w:val="00927372"/>
    <w:rsid w:val="0093552A"/>
    <w:rsid w:val="00951061"/>
    <w:rsid w:val="00951D9C"/>
    <w:rsid w:val="009569BB"/>
    <w:rsid w:val="00970726"/>
    <w:rsid w:val="00976E13"/>
    <w:rsid w:val="009C342C"/>
    <w:rsid w:val="009D2536"/>
    <w:rsid w:val="009E1133"/>
    <w:rsid w:val="009E1515"/>
    <w:rsid w:val="009E7718"/>
    <w:rsid w:val="009F0D7E"/>
    <w:rsid w:val="00A055D6"/>
    <w:rsid w:val="00A30E6A"/>
    <w:rsid w:val="00A32A70"/>
    <w:rsid w:val="00A35A23"/>
    <w:rsid w:val="00A35DA3"/>
    <w:rsid w:val="00A36F9F"/>
    <w:rsid w:val="00A4250C"/>
    <w:rsid w:val="00A44BE9"/>
    <w:rsid w:val="00A621C9"/>
    <w:rsid w:val="00A65E6B"/>
    <w:rsid w:val="00A85E4C"/>
    <w:rsid w:val="00AB065B"/>
    <w:rsid w:val="00AC06EF"/>
    <w:rsid w:val="00AC6737"/>
    <w:rsid w:val="00AD00AF"/>
    <w:rsid w:val="00AD26F6"/>
    <w:rsid w:val="00AD59CE"/>
    <w:rsid w:val="00AF05EF"/>
    <w:rsid w:val="00AF419A"/>
    <w:rsid w:val="00AF54F7"/>
    <w:rsid w:val="00AF67EF"/>
    <w:rsid w:val="00B017F9"/>
    <w:rsid w:val="00B10725"/>
    <w:rsid w:val="00B40211"/>
    <w:rsid w:val="00B469CB"/>
    <w:rsid w:val="00B46F11"/>
    <w:rsid w:val="00B514F9"/>
    <w:rsid w:val="00B53CEB"/>
    <w:rsid w:val="00B64C9C"/>
    <w:rsid w:val="00B87B89"/>
    <w:rsid w:val="00BB00B8"/>
    <w:rsid w:val="00BB18C5"/>
    <w:rsid w:val="00BB1F8E"/>
    <w:rsid w:val="00BB4811"/>
    <w:rsid w:val="00BC136E"/>
    <w:rsid w:val="00BC14FE"/>
    <w:rsid w:val="00BC33B4"/>
    <w:rsid w:val="00BD382A"/>
    <w:rsid w:val="00BE1A21"/>
    <w:rsid w:val="00BE694B"/>
    <w:rsid w:val="00BF6B12"/>
    <w:rsid w:val="00BF7368"/>
    <w:rsid w:val="00C02CC9"/>
    <w:rsid w:val="00C13032"/>
    <w:rsid w:val="00C175D1"/>
    <w:rsid w:val="00C20939"/>
    <w:rsid w:val="00C32EF8"/>
    <w:rsid w:val="00C44BFB"/>
    <w:rsid w:val="00C708EE"/>
    <w:rsid w:val="00C732F1"/>
    <w:rsid w:val="00C85BAC"/>
    <w:rsid w:val="00C93D9D"/>
    <w:rsid w:val="00C96DAD"/>
    <w:rsid w:val="00CA36A2"/>
    <w:rsid w:val="00CA6549"/>
    <w:rsid w:val="00CD4D89"/>
    <w:rsid w:val="00CD6F18"/>
    <w:rsid w:val="00CF6A14"/>
    <w:rsid w:val="00D0155F"/>
    <w:rsid w:val="00D066C3"/>
    <w:rsid w:val="00D11513"/>
    <w:rsid w:val="00D1690A"/>
    <w:rsid w:val="00D21909"/>
    <w:rsid w:val="00D22D9C"/>
    <w:rsid w:val="00D235C5"/>
    <w:rsid w:val="00D36085"/>
    <w:rsid w:val="00D458FB"/>
    <w:rsid w:val="00D52B27"/>
    <w:rsid w:val="00D54E2D"/>
    <w:rsid w:val="00D55A0E"/>
    <w:rsid w:val="00D61039"/>
    <w:rsid w:val="00D6275C"/>
    <w:rsid w:val="00D75DD4"/>
    <w:rsid w:val="00D853AC"/>
    <w:rsid w:val="00D85B57"/>
    <w:rsid w:val="00D90CF5"/>
    <w:rsid w:val="00D92230"/>
    <w:rsid w:val="00DA5F10"/>
    <w:rsid w:val="00DC1E32"/>
    <w:rsid w:val="00DD4372"/>
    <w:rsid w:val="00DE11EC"/>
    <w:rsid w:val="00DE13CC"/>
    <w:rsid w:val="00DE16D4"/>
    <w:rsid w:val="00DE2614"/>
    <w:rsid w:val="00E11F34"/>
    <w:rsid w:val="00E15540"/>
    <w:rsid w:val="00E4116E"/>
    <w:rsid w:val="00E55E25"/>
    <w:rsid w:val="00E6417C"/>
    <w:rsid w:val="00E67FB9"/>
    <w:rsid w:val="00E70E11"/>
    <w:rsid w:val="00E95BB2"/>
    <w:rsid w:val="00EB349F"/>
    <w:rsid w:val="00EC1CAD"/>
    <w:rsid w:val="00EE1AF6"/>
    <w:rsid w:val="00EE5FB2"/>
    <w:rsid w:val="00EE78FB"/>
    <w:rsid w:val="00F04CE6"/>
    <w:rsid w:val="00F17A10"/>
    <w:rsid w:val="00F51537"/>
    <w:rsid w:val="00F608D4"/>
    <w:rsid w:val="00F609A3"/>
    <w:rsid w:val="00F60B0D"/>
    <w:rsid w:val="00F63766"/>
    <w:rsid w:val="00F67D9E"/>
    <w:rsid w:val="00F8243C"/>
    <w:rsid w:val="00F9304B"/>
    <w:rsid w:val="00F940DD"/>
    <w:rsid w:val="00F971F3"/>
    <w:rsid w:val="00F9769C"/>
    <w:rsid w:val="00FA4064"/>
    <w:rsid w:val="00FA5259"/>
    <w:rsid w:val="00FB2936"/>
    <w:rsid w:val="00FB43A1"/>
    <w:rsid w:val="00FC3669"/>
    <w:rsid w:val="00FD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FF3"/>
  <w15:chartTrackingRefBased/>
  <w15:docId w15:val="{B588AB5E-F45D-4DB5-AF57-67A1B0EF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CB4"/>
    <w:rPr>
      <w:color w:val="0000FF"/>
      <w:u w:val="single"/>
    </w:rPr>
  </w:style>
  <w:style w:type="character" w:styleId="UnresolvedMention">
    <w:name w:val="Unresolved Mention"/>
    <w:basedOn w:val="DefaultParagraphFont"/>
    <w:uiPriority w:val="99"/>
    <w:semiHidden/>
    <w:unhideWhenUsed/>
    <w:rsid w:val="0078387C"/>
    <w:rPr>
      <w:color w:val="605E5C"/>
      <w:shd w:val="clear" w:color="auto" w:fill="E1DFDD"/>
    </w:rPr>
  </w:style>
  <w:style w:type="paragraph" w:customStyle="1" w:styleId="xmsonormal">
    <w:name w:val="x_msonormal"/>
    <w:basedOn w:val="Normal"/>
    <w:rsid w:val="00A4250C"/>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A4250C"/>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34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arithmetic/fraction-arithmetic/arith-review-add-sub-fractions/v/visually-adding-fractions-with-unlike-denominators" TargetMode="External"/><Relationship Id="rId13" Type="http://schemas.openxmlformats.org/officeDocument/2006/relationships/hyperlink" Target="https://www.iknowit.com/lessons/d-adding-fractions-unlike-denominators.html" TargetMode="External"/><Relationship Id="rId18" Type="http://schemas.openxmlformats.org/officeDocument/2006/relationships/hyperlink" Target="https://www.ixl.com/ela/grade-5/words-with-un-dis-in-im-and-non" TargetMode="External"/><Relationship Id="rId3" Type="http://schemas.openxmlformats.org/officeDocument/2006/relationships/customXml" Target="../customXml/item3.xml"/><Relationship Id="rId21" Type="http://schemas.openxmlformats.org/officeDocument/2006/relationships/hyperlink" Target="https://www.sheppardsoftware.com/mathgames/fractions/FruitShootFractionsSubtraction.htm" TargetMode="External"/><Relationship Id="rId7" Type="http://schemas.openxmlformats.org/officeDocument/2006/relationships/webSettings" Target="webSettings.xml"/><Relationship Id="rId12" Type="http://schemas.openxmlformats.org/officeDocument/2006/relationships/hyperlink" Target="https://www.ixl.com/ela/grade-5/choose-the-best-transition" TargetMode="External"/><Relationship Id="rId17" Type="http://schemas.openxmlformats.org/officeDocument/2006/relationships/hyperlink" Target="https://www.ixl.com/math/grade-5/subtract-fractions-with-unlike-denominators" TargetMode="External"/><Relationship Id="rId2" Type="http://schemas.openxmlformats.org/officeDocument/2006/relationships/customXml" Target="../customXml/item2.xml"/><Relationship Id="rId16" Type="http://schemas.openxmlformats.org/officeDocument/2006/relationships/hyperlink" Target="https://www.khanacademy.org/math/arithmetic/fraction-arithmetic/arith-review-add-sub-fractions/v/subtracting-small-fractions-with-unlike-denominators" TargetMode="External"/><Relationship Id="rId20" Type="http://schemas.openxmlformats.org/officeDocument/2006/relationships/hyperlink" Target="https://www.iknowit.com/lessons/d-adding-fractions-unlike-denominator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4ZGULLWEy1c&amp;feature=youtu.be" TargetMode="External"/><Relationship Id="rId5" Type="http://schemas.openxmlformats.org/officeDocument/2006/relationships/styles" Target="styles.xml"/><Relationship Id="rId15" Type="http://schemas.openxmlformats.org/officeDocument/2006/relationships/hyperlink" Target="https://www.khanacademy.org/math/arithmetic/fraction-arithmetic/arith-review-add-sub-fractions/v/visually-subtracting-fractions-with-unlike-denominators" TargetMode="External"/><Relationship Id="rId23" Type="http://schemas.openxmlformats.org/officeDocument/2006/relationships/theme" Target="theme/theme1.xml"/><Relationship Id="rId10" Type="http://schemas.openxmlformats.org/officeDocument/2006/relationships/hyperlink" Target="https://www.ixl.com/math/grade-5/add-fractions-with-unlike-denominators" TargetMode="External"/><Relationship Id="rId19" Type="http://schemas.openxmlformats.org/officeDocument/2006/relationships/hyperlink" Target="https://www.ixl.com/ela/grade-5/organize-information-by-main-idea" TargetMode="External"/><Relationship Id="rId4" Type="http://schemas.openxmlformats.org/officeDocument/2006/relationships/numbering" Target="numbering.xml"/><Relationship Id="rId9" Type="http://schemas.openxmlformats.org/officeDocument/2006/relationships/hyperlink" Target="https://www.khanacademy.org/math/arithmetic/fraction-arithmetic/arith-review-add-sub-fractions/v/adding-small-fractions-with-unlike-denominators" TargetMode="External"/><Relationship Id="rId14" Type="http://schemas.openxmlformats.org/officeDocument/2006/relationships/hyperlink" Target="http://www.sheppardsoftware.com/mathgames/fractions/mathman_fractions_add_uncomm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8" ma:contentTypeDescription="Create a new document." ma:contentTypeScope="" ma:versionID="7fb1aa84ce0a3b56bcb650cdce3fc7ed">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0cc0564a05eeca25a6b646679331527d"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CultureName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2C05B-4C37-42AC-A494-EE2783433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62495-7BA1-4CBB-B354-5A06E823607D}">
  <ds:schemaRefs>
    <ds:schemaRef ds:uri="http://schemas.microsoft.com/office/2006/metadata/properties"/>
    <ds:schemaRef ds:uri="http://schemas.microsoft.com/office/infopath/2007/PartnerControls"/>
    <ds:schemaRef ds:uri="bbce7efe-5611-445c-8ca3-4062a23aca31"/>
  </ds:schemaRefs>
</ds:datastoreItem>
</file>

<file path=customXml/itemProps3.xml><?xml version="1.0" encoding="utf-8"?>
<ds:datastoreItem xmlns:ds="http://schemas.openxmlformats.org/officeDocument/2006/customXml" ds:itemID="{3007F101-2AB6-4681-9D0B-A7E3BF945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Matson</dc:creator>
  <cp:keywords/>
  <dc:description/>
  <cp:lastModifiedBy>Kim Matson</cp:lastModifiedBy>
  <cp:revision>53</cp:revision>
  <dcterms:created xsi:type="dcterms:W3CDTF">2020-04-26T22:41:00Z</dcterms:created>
  <dcterms:modified xsi:type="dcterms:W3CDTF">2020-04-27T01:08:00Z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